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476" w:rsidRPr="00D0764E" w:rsidRDefault="00D0764E" w:rsidP="006C6476">
      <w:pPr>
        <w:jc w:val="center"/>
        <w:rPr>
          <w:rFonts w:ascii="Arial" w:hAnsi="Arial" w:cs="Arial"/>
          <w:sz w:val="24"/>
          <w:szCs w:val="24"/>
        </w:rPr>
      </w:pPr>
      <w:r w:rsidRPr="00D0764E">
        <w:rPr>
          <w:rFonts w:ascii="Arial" w:hAnsi="Arial" w:cs="Arial"/>
          <w:sz w:val="24"/>
          <w:szCs w:val="24"/>
        </w:rPr>
        <w:t xml:space="preserve">Опубликовано </w:t>
      </w:r>
      <w:r w:rsidR="006C6476" w:rsidRPr="00D0764E">
        <w:rPr>
          <w:rFonts w:ascii="Arial" w:hAnsi="Arial" w:cs="Arial"/>
          <w:sz w:val="24"/>
          <w:szCs w:val="24"/>
        </w:rPr>
        <w:t>в Сельском вестнике №11 от 08.06.2020</w:t>
      </w:r>
    </w:p>
    <w:p w:rsidR="006C6476" w:rsidRPr="00D0764E" w:rsidRDefault="006C6476" w:rsidP="00B63CC8">
      <w:pPr>
        <w:pStyle w:val="a4"/>
        <w:spacing w:after="0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B63CC8" w:rsidRPr="00D0764E" w:rsidRDefault="00B63CC8" w:rsidP="00B63CC8">
      <w:pPr>
        <w:pStyle w:val="a4"/>
        <w:spacing w:after="0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D0764E">
        <w:rPr>
          <w:rFonts w:ascii="Arial" w:hAnsi="Arial" w:cs="Arial"/>
          <w:b/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B422AA" wp14:editId="51A283F0">
                <wp:simplePos x="0" y="0"/>
                <wp:positionH relativeFrom="column">
                  <wp:posOffset>5879465</wp:posOffset>
                </wp:positionH>
                <wp:positionV relativeFrom="paragraph">
                  <wp:posOffset>117475</wp:posOffset>
                </wp:positionV>
                <wp:extent cx="699770" cy="398780"/>
                <wp:effectExtent l="6350" t="13335" r="8255" b="698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770" cy="398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3CC8" w:rsidRPr="00793BE5" w:rsidRDefault="00B63CC8" w:rsidP="00B63C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462.95pt;margin-top:9.25pt;width:55.1pt;height: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vv7MgIAAE8EAAAOAAAAZHJzL2Uyb0RvYy54bWysVF2O0zAQfkfiDpbfadrQbtuo6WrpUoS0&#10;/EgLB3AcJ7FwPMZ2m5TL7Cl4QuIMPRJjp1uq5W1FHiyPZ/x55vtmsrruW0X2wjoJOqeT0ZgSoTmU&#10;Utc5/fpl+2pBifNMl0yBFjk9CEev1y9frDqTiRQaUKWwBEG0yzqT08Z7kyWJ441omRuBERqdFdiW&#10;eTRtnZSWdYjeqiQdj6+SDmxpLHDhHJ7eDk66jvhVJbj/VFVOeKJyirn5uNq4FmFN1iuW1ZaZRvJT&#10;GuwZWbRManz0DHXLPCM7K/+BaiW34KDyIw5tAlUluYg1YDWT8ZNq7htmRKwFyXHmTJP7f7D84/6z&#10;JbLMaUqJZi1KdHw4/j7+Ov4kaWCnMy7DoHuDYb5/Az2qHCt15g74N0c0bBqma3FjLXSNYCVmNwk3&#10;k4urA44LIEX3AUp8hu08RKC+sm2gDskgiI4qHc7KiN4TjodXy+V8jh6OrtfLxXwRlUtY9njZWOff&#10;CWhJ2OTUovARnO3vnA/JsOwxJLzlQMlyK5WKhq2LjbJkz7BJtvGL+T8JU5p0OV3O0tlQ/zMgWumx&#10;25Vsc7oYh2/ov8DaW13GXvRMqmGPKSt9ojEwN3Do+6I/yVJAeUBCLQxdjVOImwbsD0o67Oicuu87&#10;ZgUl6r1GUZaT6TSMQDSms3mKhr30FJcepjlC5dRTMmw3fhibnbGybvCloQ003KCQlYwkB8WHrE55&#10;Y9dG7k8TFsbi0o5Rf/8D6z8AAAD//wMAUEsDBBQABgAIAAAAIQAg0kCu3gAAAAoBAAAPAAAAZHJz&#10;L2Rvd25yZXYueG1sTI/BbsIwEETvlfgHa5G4VMVOECiEOAghqp6hvfRm4iWJiNdJbEjo19ec2uNq&#10;nmbeZtvRNOyOvastSYjmAhhSYXVNpYSvz/e3BJjzirRqLKGEBzrY5pOXTKXaDnTE+8mXLJSQS5WE&#10;yvs25dwVFRrl5rZFCtnF9kb5cPYl170aQrlpeCzEihtVU1ioVIv7Covr6WYk2OHwMBY7Eb9+/5iP&#10;/a47XuJOytl03G2AeRz9HwxP/aAOeXA62xtpxxoJ63i5DmgIkiWwJyAWqwjYWUISLYDnGf//Qv4L&#10;AAD//wMAUEsBAi0AFAAGAAgAAAAhALaDOJL+AAAA4QEAABMAAAAAAAAAAAAAAAAAAAAAAFtDb250&#10;ZW50X1R5cGVzXS54bWxQSwECLQAUAAYACAAAACEAOP0h/9YAAACUAQAACwAAAAAAAAAAAAAAAAAv&#10;AQAAX3JlbHMvLnJlbHNQSwECLQAUAAYACAAAACEAH1r7+zICAABPBAAADgAAAAAAAAAAAAAAAAAu&#10;AgAAZHJzL2Uyb0RvYy54bWxQSwECLQAUAAYACAAAACEAINJArt4AAAAKAQAADwAAAAAAAAAAAAAA&#10;AACMBAAAZHJzL2Rvd25yZXYueG1sUEsFBgAAAAAEAAQA8wAAAJcFAAAAAA==&#10;" strokecolor="white">
                <v:textbox>
                  <w:txbxContent>
                    <w:p w:rsidR="00B63CC8" w:rsidRPr="00793BE5" w:rsidRDefault="00B63CC8" w:rsidP="00B63CC8"/>
                  </w:txbxContent>
                </v:textbox>
              </v:shape>
            </w:pict>
          </mc:Fallback>
        </mc:AlternateContent>
      </w:r>
      <w:r w:rsidRPr="00D0764E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B63CC8" w:rsidRPr="00D0764E" w:rsidRDefault="00B63CC8" w:rsidP="00B63CC8">
      <w:pPr>
        <w:pStyle w:val="a4"/>
        <w:spacing w:after="0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D0764E">
        <w:rPr>
          <w:rFonts w:ascii="Arial" w:hAnsi="Arial" w:cs="Arial"/>
          <w:b/>
          <w:sz w:val="24"/>
          <w:szCs w:val="24"/>
        </w:rPr>
        <w:t xml:space="preserve"> </w:t>
      </w:r>
      <w:r w:rsidRPr="00D0764E">
        <w:rPr>
          <w:rFonts w:ascii="Arial" w:hAnsi="Arial" w:cs="Arial"/>
          <w:b/>
          <w:sz w:val="24"/>
          <w:szCs w:val="24"/>
          <w:lang w:val="ru-RU"/>
        </w:rPr>
        <w:t>КАМСКОГО СЕЛЬСОВЕТА</w:t>
      </w:r>
    </w:p>
    <w:p w:rsidR="00B63CC8" w:rsidRPr="00D0764E" w:rsidRDefault="00B63CC8" w:rsidP="00B63CC8">
      <w:pPr>
        <w:pStyle w:val="a4"/>
        <w:spacing w:after="0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D0764E">
        <w:rPr>
          <w:rFonts w:ascii="Arial" w:hAnsi="Arial" w:cs="Arial"/>
          <w:b/>
          <w:sz w:val="24"/>
          <w:szCs w:val="24"/>
        </w:rPr>
        <w:t xml:space="preserve">КУЙБЫШЕВСКОГО РАЙОНА </w:t>
      </w:r>
    </w:p>
    <w:p w:rsidR="00B63CC8" w:rsidRPr="00D0764E" w:rsidRDefault="00B63CC8" w:rsidP="00B63CC8">
      <w:pPr>
        <w:pStyle w:val="a4"/>
        <w:spacing w:after="0"/>
        <w:jc w:val="center"/>
        <w:rPr>
          <w:rFonts w:ascii="Arial" w:hAnsi="Arial" w:cs="Arial"/>
          <w:b/>
          <w:sz w:val="24"/>
          <w:szCs w:val="24"/>
          <w:lang w:val="ru-RU"/>
        </w:rPr>
      </w:pPr>
      <w:r w:rsidRPr="00D0764E"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B63CC8" w:rsidRPr="00D0764E" w:rsidRDefault="00B63CC8" w:rsidP="00B63CC8">
      <w:pPr>
        <w:pStyle w:val="a4"/>
        <w:spacing w:after="0"/>
        <w:jc w:val="center"/>
        <w:rPr>
          <w:rFonts w:ascii="Arial" w:hAnsi="Arial" w:cs="Arial"/>
          <w:b/>
          <w:sz w:val="24"/>
          <w:szCs w:val="24"/>
          <w:lang w:val="ru-RU"/>
        </w:rPr>
      </w:pPr>
    </w:p>
    <w:p w:rsidR="00B63CC8" w:rsidRPr="00D0764E" w:rsidRDefault="00B63CC8" w:rsidP="00B63CC8">
      <w:pPr>
        <w:jc w:val="center"/>
        <w:rPr>
          <w:rFonts w:ascii="Arial" w:hAnsi="Arial" w:cs="Arial"/>
          <w:b/>
          <w:sz w:val="24"/>
          <w:szCs w:val="24"/>
        </w:rPr>
      </w:pPr>
      <w:r w:rsidRPr="00D0764E">
        <w:rPr>
          <w:rFonts w:ascii="Arial" w:hAnsi="Arial" w:cs="Arial"/>
          <w:b/>
          <w:sz w:val="24"/>
          <w:szCs w:val="24"/>
        </w:rPr>
        <w:t>ПОСТАНОВЛЕНИЕ</w:t>
      </w:r>
    </w:p>
    <w:p w:rsidR="00B63CC8" w:rsidRPr="00D0764E" w:rsidRDefault="00B63CC8" w:rsidP="00B63CC8">
      <w:pPr>
        <w:jc w:val="center"/>
        <w:rPr>
          <w:rFonts w:ascii="Arial" w:hAnsi="Arial" w:cs="Arial"/>
          <w:sz w:val="24"/>
          <w:szCs w:val="24"/>
        </w:rPr>
      </w:pPr>
      <w:r w:rsidRPr="00D0764E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AC6028" wp14:editId="09F1D3CC">
                <wp:simplePos x="0" y="0"/>
                <wp:positionH relativeFrom="column">
                  <wp:posOffset>4397375</wp:posOffset>
                </wp:positionH>
                <wp:positionV relativeFrom="paragraph">
                  <wp:posOffset>186055</wp:posOffset>
                </wp:positionV>
                <wp:extent cx="1102995" cy="305435"/>
                <wp:effectExtent l="6985" t="10160" r="13970" b="825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2995" cy="305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3CC8" w:rsidRPr="00741B63" w:rsidRDefault="00B63CC8" w:rsidP="00B63CC8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346.25pt;margin-top:14.65pt;width:86.85pt;height:24.0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q93NQIAAFcEAAAOAAAAZHJzL2Uyb0RvYy54bWysVF2O0zAQfkfiDpbfadJuA9uo6WrpUoS0&#10;/EgLB3AcJ7HwH7bbpFxmT8ETEmfokRg7aYngBSH8YHky488z3zeT9U0vBTow67hWBZ7PUoyYorri&#10;qinwp4+7Z9cYOU9URYRWrMBH5vDN5umTdWdyttCtFhWzCECUyztT4NZ7kyeJoy2TxM20YQqctbaS&#10;eDBtk1SWdIAuRbJI0+dJp21lrKbMOfh6NzjxJuLXNaP+fV075pEoMOTm427jXoY92axJ3lhiWk7H&#10;NMg/ZCEJV/DoBeqOeIL2lv8BJTm12unaz6iWia5rTlmsAaqZp79V89ASw2ItQI4zF5rc/4Ol7w4f&#10;LOIVaIeRIhIkOj2efpy+n76heWCnMy6HoAcDYb5/qfsQGSp15l7Tzw4pvW2JatittbprGakgu3gz&#10;mVwdcFwAKbu3uoJnyN7rCNTXVgZAIAMBOqh0vCjDeo9oeHKeLlarDCMKvqs0W15lIbmE5Ofbxjr/&#10;mmmJwqHAFpSP6ORw7/wQeg6J2WvBqx0XIhq2KbfCogOBLtnFNaK7aZhQqCvwKltkAwFTn/s7CMk9&#10;tLvgssDXaVhDAwbaXqkqNqMnXAxnqE4oKDLwGKgbSPR92Y+CjfKUujoCsVYP3Q3TCIdW268YddDZ&#10;BXZf9sQyjMQbBeKs5stlGIVoLLMXCzDs1FNOPURRgCqwx2g4bv0wPntjedPCS+d2uAVBdzxyHTIe&#10;shrTh+6Nao2TFsZjaseoX/+DzU8AAAD//wMAUEsDBBQABgAIAAAAIQB4DKzo4QAAAAkBAAAPAAAA&#10;ZHJzL2Rvd25yZXYueG1sTI/BTsMwEETvSPyDtUjcqE0AtwnZVAiBBIeqooAQN9c2SUq8jmKnDX9f&#10;c4Ljap5m3pbLyXVsb4fQekK4nAlglrQ3LdUIb6+PFwtgISoyqvNkEX5sgGV1elKqwvgDvdj9JtYs&#10;lVAoFEITY19wHnRjnQoz31tK2ZcfnIrpHGpuBnVI5a7jmRCSO9VSWmhUb+8bq783o0N40P1Tvv7s&#10;dh9r/S7kKFbPO79CPD+b7m6BRTvFPxh+9ZM6VMlp60cygXUIMs9uEoqQ5VfAErCQMgO2RZjPr4FX&#10;Jf//QXUEAAD//wMAUEsBAi0AFAAGAAgAAAAhALaDOJL+AAAA4QEAABMAAAAAAAAAAAAAAAAAAAAA&#10;AFtDb250ZW50X1R5cGVzXS54bWxQSwECLQAUAAYACAAAACEAOP0h/9YAAACUAQAACwAAAAAAAAAA&#10;AAAAAAAvAQAAX3JlbHMvLnJlbHNQSwECLQAUAAYACAAAACEALuKvdzUCAABXBAAADgAAAAAAAAAA&#10;AAAAAAAuAgAAZHJzL2Uyb0RvYy54bWxQSwECLQAUAAYACAAAACEAeAys6OEAAAAJAQAADwAAAAAA&#10;AAAAAAAAAACPBAAAZHJzL2Rvd25yZXYueG1sUEsFBgAAAAAEAAQA8wAAAJ0FAAAAAA==&#10;" strokecolor="white">
                <v:textbox style="mso-fit-shape-to-text:t">
                  <w:txbxContent>
                    <w:p w:rsidR="00B63CC8" w:rsidRPr="00741B63" w:rsidRDefault="00B63CC8" w:rsidP="00B63CC8"/>
                  </w:txbxContent>
                </v:textbox>
              </v:shape>
            </w:pict>
          </mc:Fallback>
        </mc:AlternateContent>
      </w:r>
      <w:proofErr w:type="spellStart"/>
      <w:r w:rsidRPr="00D0764E">
        <w:rPr>
          <w:rFonts w:ascii="Arial" w:hAnsi="Arial" w:cs="Arial"/>
          <w:sz w:val="24"/>
          <w:szCs w:val="24"/>
        </w:rPr>
        <w:t>с</w:t>
      </w:r>
      <w:proofErr w:type="gramStart"/>
      <w:r w:rsidRPr="00D0764E">
        <w:rPr>
          <w:rFonts w:ascii="Arial" w:hAnsi="Arial" w:cs="Arial"/>
          <w:sz w:val="24"/>
          <w:szCs w:val="24"/>
        </w:rPr>
        <w:t>.К</w:t>
      </w:r>
      <w:proofErr w:type="gramEnd"/>
      <w:r w:rsidRPr="00D0764E">
        <w:rPr>
          <w:rFonts w:ascii="Arial" w:hAnsi="Arial" w:cs="Arial"/>
          <w:sz w:val="24"/>
          <w:szCs w:val="24"/>
        </w:rPr>
        <w:t>ама</w:t>
      </w:r>
      <w:proofErr w:type="spellEnd"/>
    </w:p>
    <w:p w:rsidR="00457B02" w:rsidRPr="00D0764E" w:rsidRDefault="002B1E28" w:rsidP="002B1E28">
      <w:pPr>
        <w:jc w:val="center"/>
        <w:rPr>
          <w:rFonts w:ascii="Arial" w:hAnsi="Arial" w:cs="Arial"/>
          <w:sz w:val="24"/>
          <w:szCs w:val="24"/>
        </w:rPr>
      </w:pPr>
      <w:r w:rsidRPr="00D0764E">
        <w:rPr>
          <w:rFonts w:ascii="Arial" w:hAnsi="Arial" w:cs="Arial"/>
          <w:sz w:val="24"/>
          <w:szCs w:val="24"/>
        </w:rPr>
        <w:t xml:space="preserve">22.05.2020   </w:t>
      </w:r>
      <w:r w:rsidR="00D0764E">
        <w:rPr>
          <w:rFonts w:ascii="Arial" w:hAnsi="Arial" w:cs="Arial"/>
          <w:sz w:val="24"/>
          <w:szCs w:val="24"/>
        </w:rPr>
        <w:t xml:space="preserve">                </w:t>
      </w:r>
      <w:bookmarkStart w:id="0" w:name="_GoBack"/>
      <w:bookmarkEnd w:id="0"/>
      <w:r w:rsidRPr="00D0764E">
        <w:rPr>
          <w:rFonts w:ascii="Arial" w:hAnsi="Arial" w:cs="Arial"/>
          <w:sz w:val="24"/>
          <w:szCs w:val="24"/>
        </w:rPr>
        <w:t xml:space="preserve">         №23</w:t>
      </w:r>
    </w:p>
    <w:p w:rsidR="002B1E28" w:rsidRPr="00D0764E" w:rsidRDefault="002B1E28" w:rsidP="002B1E28">
      <w:pPr>
        <w:jc w:val="center"/>
        <w:rPr>
          <w:rFonts w:ascii="Arial" w:hAnsi="Arial" w:cs="Arial"/>
          <w:sz w:val="24"/>
          <w:szCs w:val="24"/>
        </w:rPr>
      </w:pPr>
      <w:r w:rsidRPr="00D0764E">
        <w:rPr>
          <w:rFonts w:ascii="Arial" w:hAnsi="Arial" w:cs="Arial"/>
          <w:sz w:val="24"/>
          <w:szCs w:val="24"/>
        </w:rPr>
        <w:t>О внесении изменений в Административный регламент предоставления муниципальной услуги «Предоставление земельных участков, находящихся в муниципальной собственности, в аренду без проведения торгов»  утвержденный постановлением администрации Камского сельсовета от 13.12.2018 № 83</w:t>
      </w:r>
    </w:p>
    <w:p w:rsidR="00F8551C" w:rsidRPr="00D0764E" w:rsidRDefault="00457B02" w:rsidP="00B63CC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0764E">
        <w:rPr>
          <w:rFonts w:ascii="Arial" w:hAnsi="Arial" w:cs="Arial"/>
          <w:sz w:val="24"/>
          <w:szCs w:val="24"/>
        </w:rPr>
        <w:t>В соответствии с  Федеральным</w:t>
      </w:r>
      <w:r w:rsidR="00850AFE" w:rsidRPr="00D0764E">
        <w:rPr>
          <w:rFonts w:ascii="Arial" w:hAnsi="Arial" w:cs="Arial"/>
          <w:sz w:val="24"/>
          <w:szCs w:val="24"/>
        </w:rPr>
        <w:t xml:space="preserve"> закон</w:t>
      </w:r>
      <w:r w:rsidRPr="00D0764E">
        <w:rPr>
          <w:rFonts w:ascii="Arial" w:hAnsi="Arial" w:cs="Arial"/>
          <w:sz w:val="24"/>
          <w:szCs w:val="24"/>
        </w:rPr>
        <w:t>ом</w:t>
      </w:r>
      <w:r w:rsidR="00850AFE" w:rsidRPr="00D0764E">
        <w:rPr>
          <w:rFonts w:ascii="Arial" w:hAnsi="Arial" w:cs="Arial"/>
          <w:sz w:val="24"/>
          <w:szCs w:val="24"/>
        </w:rPr>
        <w:t xml:space="preserve"> от 27.12.2019 №502-ФЗ «О внесении изменений в Земельный кодекс Российской Федерации и Федеральный закон «Об аквакультуре (рыбоводстве) и о внесении изменений в отдельные законодательные акты РФ».</w:t>
      </w:r>
    </w:p>
    <w:p w:rsidR="00850AFE" w:rsidRPr="00D0764E" w:rsidRDefault="002B1E28" w:rsidP="00B63CC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0764E">
        <w:rPr>
          <w:rFonts w:ascii="Arial" w:hAnsi="Arial" w:cs="Arial"/>
          <w:sz w:val="24"/>
          <w:szCs w:val="24"/>
        </w:rPr>
        <w:t>А</w:t>
      </w:r>
      <w:r w:rsidR="00850AFE" w:rsidRPr="00D0764E">
        <w:rPr>
          <w:rFonts w:ascii="Arial" w:hAnsi="Arial" w:cs="Arial"/>
          <w:sz w:val="24"/>
          <w:szCs w:val="24"/>
        </w:rPr>
        <w:t>дминистрация Камского сельсовета Куйбышевского района Новосибирской области  ПОСТАНОВЛЯЕТ:</w:t>
      </w:r>
    </w:p>
    <w:p w:rsidR="002B1E28" w:rsidRPr="00D0764E" w:rsidRDefault="002B1E28" w:rsidP="002B1E28">
      <w:pPr>
        <w:pStyle w:val="1"/>
        <w:spacing w:before="0" w:after="0"/>
        <w:rPr>
          <w:b w:val="0"/>
          <w:bCs w:val="0"/>
          <w:sz w:val="24"/>
          <w:szCs w:val="24"/>
        </w:rPr>
      </w:pPr>
      <w:r w:rsidRPr="00D0764E">
        <w:rPr>
          <w:b w:val="0"/>
          <w:sz w:val="24"/>
          <w:szCs w:val="24"/>
          <w:bdr w:val="none" w:sz="0" w:space="0" w:color="auto" w:frame="1"/>
        </w:rPr>
        <w:t>1.Внести изменения в постановление №</w:t>
      </w:r>
      <w:r w:rsidRPr="00D0764E">
        <w:rPr>
          <w:b w:val="0"/>
          <w:bCs w:val="0"/>
          <w:sz w:val="24"/>
          <w:szCs w:val="24"/>
          <w:bdr w:val="none" w:sz="0" w:space="0" w:color="auto" w:frame="1"/>
        </w:rPr>
        <w:t>83</w:t>
      </w:r>
      <w:r w:rsidRPr="00D0764E">
        <w:rPr>
          <w:b w:val="0"/>
          <w:sz w:val="24"/>
          <w:szCs w:val="24"/>
          <w:bdr w:val="none" w:sz="0" w:space="0" w:color="auto" w:frame="1"/>
        </w:rPr>
        <w:t xml:space="preserve"> от 1</w:t>
      </w:r>
      <w:r w:rsidRPr="00D0764E">
        <w:rPr>
          <w:b w:val="0"/>
          <w:bCs w:val="0"/>
          <w:sz w:val="24"/>
          <w:szCs w:val="24"/>
          <w:bdr w:val="none" w:sz="0" w:space="0" w:color="auto" w:frame="1"/>
        </w:rPr>
        <w:t>3</w:t>
      </w:r>
      <w:r w:rsidRPr="00D0764E">
        <w:rPr>
          <w:b w:val="0"/>
          <w:sz w:val="24"/>
          <w:szCs w:val="24"/>
          <w:bdr w:val="none" w:sz="0" w:space="0" w:color="auto" w:frame="1"/>
        </w:rPr>
        <w:t>.</w:t>
      </w:r>
      <w:r w:rsidRPr="00D0764E">
        <w:rPr>
          <w:b w:val="0"/>
          <w:bCs w:val="0"/>
          <w:sz w:val="24"/>
          <w:szCs w:val="24"/>
          <w:bdr w:val="none" w:sz="0" w:space="0" w:color="auto" w:frame="1"/>
        </w:rPr>
        <w:t>12</w:t>
      </w:r>
      <w:r w:rsidRPr="00D0764E">
        <w:rPr>
          <w:b w:val="0"/>
          <w:sz w:val="24"/>
          <w:szCs w:val="24"/>
          <w:bdr w:val="none" w:sz="0" w:space="0" w:color="auto" w:frame="1"/>
        </w:rPr>
        <w:t>.201</w:t>
      </w:r>
      <w:r w:rsidRPr="00D0764E">
        <w:rPr>
          <w:b w:val="0"/>
          <w:bCs w:val="0"/>
          <w:sz w:val="24"/>
          <w:szCs w:val="24"/>
          <w:bdr w:val="none" w:sz="0" w:space="0" w:color="auto" w:frame="1"/>
        </w:rPr>
        <w:t>8</w:t>
      </w:r>
      <w:r w:rsidRPr="00D0764E">
        <w:rPr>
          <w:b w:val="0"/>
          <w:sz w:val="24"/>
          <w:szCs w:val="24"/>
          <w:bdr w:val="none" w:sz="0" w:space="0" w:color="auto" w:frame="1"/>
        </w:rPr>
        <w:t>г.  администрации</w:t>
      </w:r>
      <w:r w:rsidRPr="00D0764E">
        <w:rPr>
          <w:b w:val="0"/>
          <w:sz w:val="24"/>
          <w:szCs w:val="24"/>
        </w:rPr>
        <w:t xml:space="preserve"> Камского сельсовета  Куйбышевского района Новосибирской области «</w:t>
      </w:r>
      <w:r w:rsidRPr="00D0764E">
        <w:rPr>
          <w:b w:val="0"/>
          <w:sz w:val="24"/>
          <w:szCs w:val="24"/>
          <w:lang w:eastAsia="en-US"/>
        </w:rPr>
        <w:t xml:space="preserve">Об утверждении </w:t>
      </w:r>
      <w:r w:rsidRPr="00D0764E">
        <w:rPr>
          <w:b w:val="0"/>
          <w:color w:val="auto"/>
          <w:sz w:val="24"/>
          <w:szCs w:val="24"/>
        </w:rPr>
        <w:t xml:space="preserve">административного регламента </w:t>
      </w:r>
      <w:r w:rsidRPr="00D0764E">
        <w:rPr>
          <w:b w:val="0"/>
          <w:bCs w:val="0"/>
          <w:sz w:val="24"/>
          <w:szCs w:val="24"/>
        </w:rPr>
        <w:t>предоставления муниципальной услуги «Предоставление земельных участков в аренду без проведения торгов»</w:t>
      </w:r>
    </w:p>
    <w:p w:rsidR="00CA113D" w:rsidRPr="00D0764E" w:rsidRDefault="00E630CF" w:rsidP="00B63CC8">
      <w:pPr>
        <w:spacing w:line="24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proofErr w:type="gramStart"/>
      <w:r w:rsidRPr="00D0764E">
        <w:rPr>
          <w:rFonts w:ascii="Arial" w:hAnsi="Arial" w:cs="Arial"/>
          <w:color w:val="222222"/>
          <w:sz w:val="24"/>
          <w:szCs w:val="24"/>
          <w:shd w:val="clear" w:color="auto" w:fill="FFFFFF"/>
        </w:rPr>
        <w:t>1) В пункт 1.2.1 административного регламента добавить п.</w:t>
      </w:r>
      <w:r w:rsidR="00CA113D" w:rsidRPr="00D0764E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31.1) </w:t>
      </w:r>
      <w:r w:rsidR="00F8551C" w:rsidRPr="00D0764E">
        <w:rPr>
          <w:rFonts w:ascii="Arial" w:hAnsi="Arial" w:cs="Arial"/>
          <w:color w:val="222222"/>
          <w:sz w:val="24"/>
          <w:szCs w:val="24"/>
          <w:shd w:val="clear" w:color="auto" w:fill="FFFFFF"/>
        </w:rPr>
        <w:t>земельного участка лицу, осуществляющему товарную аквакультуру (товарное рыбоводство) на основании договора пользования рыбоводным участком, находящимся в государственной или муниципальной собственности (далее - договор пользования рыбоводным участком), дл</w:t>
      </w:r>
      <w:r w:rsidR="00CA113D" w:rsidRPr="00D0764E">
        <w:rPr>
          <w:rFonts w:ascii="Arial" w:hAnsi="Arial" w:cs="Arial"/>
          <w:color w:val="222222"/>
          <w:sz w:val="24"/>
          <w:szCs w:val="24"/>
          <w:shd w:val="clear" w:color="auto" w:fill="FFFFFF"/>
        </w:rPr>
        <w:t>я указанных целей.</w:t>
      </w:r>
      <w:proofErr w:type="gramEnd"/>
    </w:p>
    <w:p w:rsidR="00B63CC8" w:rsidRPr="00D0764E" w:rsidRDefault="00B63CC8" w:rsidP="00B63CC8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D0764E">
        <w:rPr>
          <w:rFonts w:ascii="Arial" w:hAnsi="Arial" w:cs="Arial"/>
          <w:b/>
          <w:sz w:val="24"/>
          <w:szCs w:val="24"/>
        </w:rPr>
        <w:t>2</w:t>
      </w:r>
      <w:r w:rsidRPr="00D0764E">
        <w:rPr>
          <w:rFonts w:ascii="Arial" w:hAnsi="Arial" w:cs="Arial"/>
          <w:sz w:val="24"/>
          <w:szCs w:val="24"/>
        </w:rPr>
        <w:t>. Опубликовать настоящее постановление в периодическом печатном издании органов местного самоуправления  «Сельский вестник» и  на официальном сайте администрации Камского сельсовета Куйбышевского района Новосибирской области в сети «Интернет».</w:t>
      </w:r>
    </w:p>
    <w:p w:rsidR="00B63CC8" w:rsidRPr="00D0764E" w:rsidRDefault="00B63CC8" w:rsidP="00B63CC8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:rsidR="00B63CC8" w:rsidRPr="00D0764E" w:rsidRDefault="00E630CF" w:rsidP="00303FE2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D0764E">
        <w:rPr>
          <w:rFonts w:ascii="Arial" w:hAnsi="Arial" w:cs="Arial"/>
          <w:sz w:val="24"/>
          <w:szCs w:val="24"/>
        </w:rPr>
        <w:t>3.</w:t>
      </w:r>
      <w:r w:rsidR="00B63CC8" w:rsidRPr="00D0764E">
        <w:rPr>
          <w:rFonts w:ascii="Arial" w:hAnsi="Arial" w:cs="Arial"/>
          <w:sz w:val="24"/>
          <w:szCs w:val="24"/>
        </w:rPr>
        <w:t xml:space="preserve">Настоящее постановление вступает в силу со дня его официального опубликования. </w:t>
      </w:r>
    </w:p>
    <w:p w:rsidR="00B63CC8" w:rsidRPr="00D0764E" w:rsidRDefault="00B63CC8" w:rsidP="00B63CC8">
      <w:pPr>
        <w:jc w:val="both"/>
        <w:rPr>
          <w:rFonts w:ascii="Arial" w:hAnsi="Arial" w:cs="Arial"/>
          <w:sz w:val="24"/>
          <w:szCs w:val="24"/>
        </w:rPr>
      </w:pPr>
    </w:p>
    <w:p w:rsidR="00B63CC8" w:rsidRPr="00D0764E" w:rsidRDefault="00B63CC8" w:rsidP="00B63CC8">
      <w:pPr>
        <w:jc w:val="both"/>
        <w:rPr>
          <w:rFonts w:ascii="Arial" w:hAnsi="Arial" w:cs="Arial"/>
          <w:sz w:val="24"/>
          <w:szCs w:val="24"/>
        </w:rPr>
      </w:pPr>
      <w:r w:rsidRPr="00D0764E">
        <w:rPr>
          <w:rFonts w:ascii="Arial" w:hAnsi="Arial" w:cs="Arial"/>
          <w:sz w:val="24"/>
          <w:szCs w:val="24"/>
        </w:rPr>
        <w:t xml:space="preserve">Глава  Камского сельсовета                                       </w:t>
      </w:r>
      <w:proofErr w:type="spellStart"/>
      <w:r w:rsidRPr="00D0764E">
        <w:rPr>
          <w:rFonts w:ascii="Arial" w:hAnsi="Arial" w:cs="Arial"/>
          <w:sz w:val="24"/>
          <w:szCs w:val="24"/>
        </w:rPr>
        <w:t>Л.А.Показанова</w:t>
      </w:r>
      <w:proofErr w:type="spellEnd"/>
    </w:p>
    <w:sectPr w:rsidR="00B63CC8" w:rsidRPr="00D076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51C"/>
    <w:rsid w:val="001C6EBF"/>
    <w:rsid w:val="002B1E28"/>
    <w:rsid w:val="00303FE2"/>
    <w:rsid w:val="00457B02"/>
    <w:rsid w:val="006C6476"/>
    <w:rsid w:val="00850AFE"/>
    <w:rsid w:val="00B63CC8"/>
    <w:rsid w:val="00CA113D"/>
    <w:rsid w:val="00D0764E"/>
    <w:rsid w:val="00E630CF"/>
    <w:rsid w:val="00E8466B"/>
    <w:rsid w:val="00F8551C"/>
    <w:rsid w:val="00FF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B1E28"/>
    <w:pP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551C"/>
    <w:rPr>
      <w:color w:val="0000FF"/>
      <w:u w:val="single"/>
    </w:rPr>
  </w:style>
  <w:style w:type="paragraph" w:styleId="a4">
    <w:name w:val="Body Text"/>
    <w:basedOn w:val="a"/>
    <w:link w:val="a5"/>
    <w:rsid w:val="00B63CC8"/>
    <w:pPr>
      <w:spacing w:after="12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x-none" w:eastAsia="ru-RU"/>
    </w:rPr>
  </w:style>
  <w:style w:type="character" w:customStyle="1" w:styleId="a5">
    <w:name w:val="Основной текст Знак"/>
    <w:basedOn w:val="a0"/>
    <w:link w:val="a4"/>
    <w:rsid w:val="00B63CC8"/>
    <w:rPr>
      <w:rFonts w:ascii="Times New Roman" w:eastAsia="Times New Roman" w:hAnsi="Times New Roman" w:cs="Times New Roman"/>
      <w:color w:val="000000"/>
      <w:sz w:val="28"/>
      <w:szCs w:val="28"/>
      <w:lang w:val="x-none" w:eastAsia="ru-RU"/>
    </w:rPr>
  </w:style>
  <w:style w:type="character" w:customStyle="1" w:styleId="10">
    <w:name w:val="Заголовок 1 Знак"/>
    <w:basedOn w:val="a0"/>
    <w:link w:val="1"/>
    <w:rsid w:val="002B1E28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paragraph" w:customStyle="1" w:styleId="ConsPlusTitle">
    <w:name w:val="ConsPlusTitle"/>
    <w:rsid w:val="002B1E28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B1E28"/>
    <w:pPr>
      <w:spacing w:before="240" w:after="60" w:line="240" w:lineRule="auto"/>
      <w:outlineLvl w:val="0"/>
    </w:pPr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551C"/>
    <w:rPr>
      <w:color w:val="0000FF"/>
      <w:u w:val="single"/>
    </w:rPr>
  </w:style>
  <w:style w:type="paragraph" w:styleId="a4">
    <w:name w:val="Body Text"/>
    <w:basedOn w:val="a"/>
    <w:link w:val="a5"/>
    <w:rsid w:val="00B63CC8"/>
    <w:pPr>
      <w:spacing w:after="12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val="x-none" w:eastAsia="ru-RU"/>
    </w:rPr>
  </w:style>
  <w:style w:type="character" w:customStyle="1" w:styleId="a5">
    <w:name w:val="Основной текст Знак"/>
    <w:basedOn w:val="a0"/>
    <w:link w:val="a4"/>
    <w:rsid w:val="00B63CC8"/>
    <w:rPr>
      <w:rFonts w:ascii="Times New Roman" w:eastAsia="Times New Roman" w:hAnsi="Times New Roman" w:cs="Times New Roman"/>
      <w:color w:val="000000"/>
      <w:sz w:val="28"/>
      <w:szCs w:val="28"/>
      <w:lang w:val="x-none" w:eastAsia="ru-RU"/>
    </w:rPr>
  </w:style>
  <w:style w:type="character" w:customStyle="1" w:styleId="10">
    <w:name w:val="Заголовок 1 Знак"/>
    <w:basedOn w:val="a0"/>
    <w:link w:val="1"/>
    <w:rsid w:val="002B1E28"/>
    <w:rPr>
      <w:rFonts w:ascii="Arial" w:eastAsia="Arial" w:hAnsi="Arial" w:cs="Arial"/>
      <w:b/>
      <w:bCs/>
      <w:color w:val="000000"/>
      <w:sz w:val="32"/>
      <w:szCs w:val="32"/>
      <w:lang w:eastAsia="ru-RU"/>
    </w:rPr>
  </w:style>
  <w:style w:type="paragraph" w:customStyle="1" w:styleId="ConsPlusTitle">
    <w:name w:val="ConsPlusTitle"/>
    <w:rsid w:val="002B1E28"/>
    <w:pPr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2020-06-01T04:44:00Z</cp:lastPrinted>
  <dcterms:created xsi:type="dcterms:W3CDTF">2020-05-22T02:37:00Z</dcterms:created>
  <dcterms:modified xsi:type="dcterms:W3CDTF">2020-06-16T03:32:00Z</dcterms:modified>
</cp:coreProperties>
</file>